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86" w:rsidRDefault="00EE5C86" w:rsidP="00EE5C86">
      <w:pPr>
        <w:pStyle w:val="Heading2"/>
        <w:spacing w:before="94"/>
        <w:ind w:left="926" w:right="785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FORM 4</w:t>
      </w:r>
    </w:p>
    <w:p w:rsidR="00EE5C86" w:rsidRDefault="00EE5C86" w:rsidP="00EE5C86">
      <w:pPr>
        <w:pStyle w:val="BodyText"/>
        <w:spacing w:before="10"/>
        <w:rPr>
          <w:b/>
          <w:sz w:val="19"/>
        </w:rPr>
      </w:pPr>
    </w:p>
    <w:p w:rsidR="00EE5C86" w:rsidRDefault="00EE5C86" w:rsidP="00EE5C86">
      <w:pPr>
        <w:spacing w:before="1"/>
        <w:ind w:left="923" w:right="785"/>
        <w:jc w:val="center"/>
        <w:rPr>
          <w:b/>
          <w:sz w:val="20"/>
        </w:rPr>
      </w:pPr>
      <w:r>
        <w:rPr>
          <w:b/>
          <w:sz w:val="20"/>
        </w:rPr>
        <w:t>YUBA-SUTTER TRANSIT AUTHORITY</w:t>
      </w:r>
    </w:p>
    <w:p w:rsidR="00EE5C86" w:rsidRDefault="00EE5C86" w:rsidP="00EE5C86">
      <w:pPr>
        <w:ind w:left="923" w:right="785"/>
        <w:jc w:val="center"/>
        <w:rPr>
          <w:b/>
          <w:sz w:val="20"/>
        </w:rPr>
      </w:pPr>
      <w:r>
        <w:rPr>
          <w:b/>
          <w:sz w:val="20"/>
        </w:rPr>
        <w:t>DRUG-FREE WORKPLACE CERTIFICATION</w:t>
      </w:r>
    </w:p>
    <w:p w:rsidR="00EE5C86" w:rsidRDefault="00EE5C86" w:rsidP="00EE5C86">
      <w:pPr>
        <w:pStyle w:val="BodyText"/>
        <w:rPr>
          <w:b/>
        </w:rPr>
      </w:pPr>
    </w:p>
    <w:p w:rsidR="00EE5C86" w:rsidRDefault="00EE5C86" w:rsidP="00EE5C86">
      <w:pPr>
        <w:pStyle w:val="BodyText"/>
        <w:rPr>
          <w:b/>
        </w:rPr>
      </w:pPr>
    </w:p>
    <w:p w:rsidR="00EE5C86" w:rsidRDefault="00EE5C86" w:rsidP="00EE5C86">
      <w:pPr>
        <w:pStyle w:val="BodyText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3A2833" wp14:editId="7224F6DA">
                <wp:simplePos x="0" y="0"/>
                <wp:positionH relativeFrom="page">
                  <wp:posOffset>914400</wp:posOffset>
                </wp:positionH>
                <wp:positionV relativeFrom="paragraph">
                  <wp:posOffset>139065</wp:posOffset>
                </wp:positionV>
                <wp:extent cx="4803775" cy="0"/>
                <wp:effectExtent l="9525" t="5715" r="6350" b="13335"/>
                <wp:wrapTopAndBottom/>
                <wp:docPr id="150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77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95pt" to="450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" strokeweight=".22269mm">
                <w10:wrap type="topAndBottom" anchorx="page"/>
              </v:line>
            </w:pict>
          </mc:Fallback>
        </mc:AlternateContent>
      </w:r>
    </w:p>
    <w:p w:rsidR="00EE5C86" w:rsidRDefault="00EE5C86" w:rsidP="00EE5C86">
      <w:pPr>
        <w:pStyle w:val="BodyText"/>
        <w:spacing w:line="203" w:lineRule="exact"/>
        <w:ind w:left="540"/>
      </w:pPr>
      <w:r>
        <w:t>COMPANY/ORGANIZATION NAME</w:t>
      </w:r>
    </w:p>
    <w:p w:rsidR="00EE5C86" w:rsidRDefault="00EE5C86" w:rsidP="00EE5C86">
      <w:pPr>
        <w:pStyle w:val="BodyText"/>
        <w:spacing w:before="11"/>
        <w:rPr>
          <w:sz w:val="19"/>
        </w:rPr>
      </w:pPr>
    </w:p>
    <w:p w:rsidR="00EE5C86" w:rsidRDefault="00EE5C86" w:rsidP="00EE5C86">
      <w:pPr>
        <w:pStyle w:val="BodyText"/>
        <w:ind w:left="540" w:right="446"/>
        <w:jc w:val="both"/>
      </w:pPr>
      <w:r>
        <w:t>The contractor named above hereby certifies compliance with Government Code Section 8355 in matters relating to providing a drug-free workplace. The above named contractor will:</w:t>
      </w:r>
    </w:p>
    <w:p w:rsidR="00EE5C86" w:rsidRDefault="00EE5C86" w:rsidP="00EE5C86">
      <w:pPr>
        <w:pStyle w:val="BodyText"/>
        <w:jc w:val="both"/>
      </w:pPr>
    </w:p>
    <w:p w:rsidR="00EE5C86" w:rsidRDefault="00EE5C86" w:rsidP="00EE5C86">
      <w:pPr>
        <w:pStyle w:val="ListParagraph"/>
        <w:numPr>
          <w:ilvl w:val="2"/>
          <w:numId w:val="1"/>
        </w:numPr>
        <w:tabs>
          <w:tab w:val="left" w:pos="1380"/>
          <w:tab w:val="left" w:pos="1381"/>
        </w:tabs>
        <w:ind w:right="624" w:hanging="480"/>
        <w:jc w:val="both"/>
        <w:rPr>
          <w:sz w:val="20"/>
        </w:rPr>
      </w:pPr>
      <w:r>
        <w:rPr>
          <w:sz w:val="20"/>
        </w:rPr>
        <w:t>Publish a statement notifying employees that unlawful manufacture, distribution, dispensation, possession, or use of a controlled substance is prohibited and specifying actions to be taken against employees for violations, as required by Government Code Section 8355</w:t>
      </w:r>
      <w:r>
        <w:rPr>
          <w:spacing w:val="-14"/>
          <w:sz w:val="20"/>
        </w:rPr>
        <w:t xml:space="preserve"> </w:t>
      </w:r>
      <w:r>
        <w:rPr>
          <w:sz w:val="20"/>
        </w:rPr>
        <w:t>(a).</w:t>
      </w:r>
    </w:p>
    <w:p w:rsidR="00EE5C86" w:rsidRDefault="00EE5C86" w:rsidP="00EE5C86">
      <w:pPr>
        <w:pStyle w:val="BodyText"/>
        <w:ind w:right="624"/>
        <w:jc w:val="both"/>
      </w:pPr>
    </w:p>
    <w:p w:rsidR="00EE5C86" w:rsidRDefault="00EE5C86" w:rsidP="00EE5C86">
      <w:pPr>
        <w:pStyle w:val="ListParagraph"/>
        <w:numPr>
          <w:ilvl w:val="2"/>
          <w:numId w:val="1"/>
        </w:numPr>
        <w:tabs>
          <w:tab w:val="left" w:pos="1380"/>
          <w:tab w:val="left" w:pos="1381"/>
        </w:tabs>
        <w:ind w:right="624" w:hanging="480"/>
        <w:jc w:val="both"/>
        <w:rPr>
          <w:sz w:val="20"/>
        </w:rPr>
      </w:pPr>
      <w:r>
        <w:rPr>
          <w:sz w:val="20"/>
        </w:rPr>
        <w:t>Establish a Drug-Free Awareness Program as required by Government Code Section 8355 9b), to inform employees about all the</w:t>
      </w:r>
      <w:r>
        <w:rPr>
          <w:spacing w:val="-9"/>
          <w:sz w:val="20"/>
        </w:rPr>
        <w:t xml:space="preserve"> </w:t>
      </w:r>
      <w:r>
        <w:rPr>
          <w:sz w:val="20"/>
        </w:rPr>
        <w:t>following:</w:t>
      </w:r>
    </w:p>
    <w:p w:rsidR="00EE5C86" w:rsidRDefault="00EE5C86" w:rsidP="00EE5C86">
      <w:pPr>
        <w:pStyle w:val="BodyText"/>
        <w:ind w:right="624"/>
        <w:jc w:val="both"/>
      </w:pPr>
    </w:p>
    <w:p w:rsidR="00EE5C86" w:rsidRDefault="00EE5C86" w:rsidP="00EE5C86">
      <w:pPr>
        <w:pStyle w:val="ListParagraph"/>
        <w:numPr>
          <w:ilvl w:val="3"/>
          <w:numId w:val="1"/>
        </w:numPr>
        <w:tabs>
          <w:tab w:val="left" w:pos="1981"/>
        </w:tabs>
        <w:ind w:right="624" w:hanging="360"/>
        <w:jc w:val="both"/>
        <w:rPr>
          <w:sz w:val="20"/>
        </w:rPr>
      </w:pPr>
      <w:r>
        <w:rPr>
          <w:sz w:val="20"/>
        </w:rPr>
        <w:t>The dangers of drug abuse in the</w:t>
      </w:r>
      <w:r>
        <w:rPr>
          <w:spacing w:val="-10"/>
          <w:sz w:val="20"/>
        </w:rPr>
        <w:t xml:space="preserve"> </w:t>
      </w:r>
      <w:r>
        <w:rPr>
          <w:sz w:val="20"/>
        </w:rPr>
        <w:t>workplace,</w:t>
      </w:r>
    </w:p>
    <w:p w:rsidR="00EE5C86" w:rsidRDefault="00EE5C86" w:rsidP="00EE5C86">
      <w:pPr>
        <w:pStyle w:val="BodyText"/>
        <w:ind w:right="624"/>
        <w:jc w:val="both"/>
      </w:pPr>
    </w:p>
    <w:p w:rsidR="00EE5C86" w:rsidRDefault="00EE5C86" w:rsidP="00EE5C86">
      <w:pPr>
        <w:pStyle w:val="ListParagraph"/>
        <w:numPr>
          <w:ilvl w:val="3"/>
          <w:numId w:val="1"/>
        </w:numPr>
        <w:tabs>
          <w:tab w:val="left" w:pos="1981"/>
        </w:tabs>
        <w:ind w:right="624" w:hanging="360"/>
        <w:jc w:val="both"/>
        <w:rPr>
          <w:sz w:val="20"/>
        </w:rPr>
      </w:pPr>
      <w:r>
        <w:rPr>
          <w:sz w:val="20"/>
        </w:rPr>
        <w:t>The person’s or organization’s policy of maintaining a drug-free</w:t>
      </w:r>
      <w:r>
        <w:rPr>
          <w:spacing w:val="-13"/>
          <w:sz w:val="20"/>
        </w:rPr>
        <w:t xml:space="preserve"> </w:t>
      </w:r>
      <w:r>
        <w:rPr>
          <w:sz w:val="20"/>
        </w:rPr>
        <w:t>workplace,</w:t>
      </w:r>
    </w:p>
    <w:p w:rsidR="00EE5C86" w:rsidRDefault="00EE5C86" w:rsidP="00EE5C86">
      <w:pPr>
        <w:pStyle w:val="BodyText"/>
        <w:spacing w:before="1"/>
        <w:ind w:right="624"/>
        <w:jc w:val="both"/>
      </w:pPr>
    </w:p>
    <w:p w:rsidR="00EE5C86" w:rsidRDefault="00EE5C86" w:rsidP="00EE5C86">
      <w:pPr>
        <w:pStyle w:val="ListParagraph"/>
        <w:numPr>
          <w:ilvl w:val="3"/>
          <w:numId w:val="1"/>
        </w:numPr>
        <w:tabs>
          <w:tab w:val="left" w:pos="1981"/>
        </w:tabs>
        <w:ind w:right="624" w:hanging="360"/>
        <w:jc w:val="both"/>
        <w:rPr>
          <w:sz w:val="20"/>
        </w:rPr>
      </w:pPr>
      <w:r>
        <w:rPr>
          <w:sz w:val="20"/>
        </w:rPr>
        <w:t>Any available counseling, rehabilitation and employee assistance programs,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</w:p>
    <w:p w:rsidR="00EE5C86" w:rsidRDefault="00EE5C86" w:rsidP="00EE5C86">
      <w:pPr>
        <w:pStyle w:val="BodyText"/>
        <w:spacing w:before="11"/>
        <w:ind w:right="624"/>
        <w:jc w:val="both"/>
        <w:rPr>
          <w:sz w:val="19"/>
        </w:rPr>
      </w:pPr>
    </w:p>
    <w:p w:rsidR="00EE5C86" w:rsidRDefault="00EE5C86" w:rsidP="00EE5C86">
      <w:pPr>
        <w:pStyle w:val="ListParagraph"/>
        <w:numPr>
          <w:ilvl w:val="3"/>
          <w:numId w:val="1"/>
        </w:numPr>
        <w:tabs>
          <w:tab w:val="left" w:pos="1981"/>
        </w:tabs>
        <w:ind w:right="624" w:hanging="360"/>
        <w:jc w:val="both"/>
        <w:rPr>
          <w:sz w:val="20"/>
        </w:rPr>
      </w:pPr>
      <w:r>
        <w:rPr>
          <w:sz w:val="20"/>
        </w:rPr>
        <w:t>Penalties that may be imposed upon employees for drug abuse</w:t>
      </w:r>
      <w:r>
        <w:rPr>
          <w:spacing w:val="-13"/>
          <w:sz w:val="20"/>
        </w:rPr>
        <w:t xml:space="preserve"> </w:t>
      </w:r>
      <w:r>
        <w:rPr>
          <w:sz w:val="20"/>
        </w:rPr>
        <w:t>violations.</w:t>
      </w:r>
    </w:p>
    <w:p w:rsidR="00EE5C86" w:rsidRDefault="00EE5C86" w:rsidP="00EE5C86">
      <w:pPr>
        <w:pStyle w:val="BodyText"/>
        <w:spacing w:before="11"/>
        <w:ind w:right="624"/>
        <w:jc w:val="both"/>
        <w:rPr>
          <w:sz w:val="19"/>
        </w:rPr>
      </w:pPr>
    </w:p>
    <w:p w:rsidR="00EE5C86" w:rsidRDefault="00EE5C86" w:rsidP="00EE5C86">
      <w:pPr>
        <w:pStyle w:val="ListParagraph"/>
        <w:numPr>
          <w:ilvl w:val="2"/>
          <w:numId w:val="1"/>
        </w:numPr>
        <w:tabs>
          <w:tab w:val="left" w:pos="1380"/>
          <w:tab w:val="left" w:pos="1381"/>
        </w:tabs>
        <w:ind w:right="624" w:hanging="480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Government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8355</w:t>
      </w:r>
      <w:r>
        <w:rPr>
          <w:spacing w:val="-3"/>
          <w:sz w:val="20"/>
        </w:rPr>
        <w:t xml:space="preserve"> </w:t>
      </w:r>
      <w:r>
        <w:rPr>
          <w:sz w:val="20"/>
        </w:rPr>
        <w:t>(c),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every</w:t>
      </w:r>
      <w:r>
        <w:rPr>
          <w:spacing w:val="-3"/>
          <w:sz w:val="20"/>
        </w:rPr>
        <w:t xml:space="preserve"> </w:t>
      </w:r>
      <w:r>
        <w:rPr>
          <w:sz w:val="20"/>
        </w:rPr>
        <w:t>employee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works</w:t>
      </w:r>
      <w:r>
        <w:rPr>
          <w:spacing w:val="-4"/>
          <w:sz w:val="20"/>
        </w:rPr>
        <w:t xml:space="preserve"> </w:t>
      </w:r>
      <w:r>
        <w:rPr>
          <w:sz w:val="20"/>
        </w:rPr>
        <w:t>on the proposed</w:t>
      </w:r>
      <w:r>
        <w:rPr>
          <w:spacing w:val="-3"/>
          <w:sz w:val="20"/>
        </w:rPr>
        <w:t xml:space="preserve"> </w:t>
      </w:r>
      <w:r>
        <w:rPr>
          <w:sz w:val="20"/>
        </w:rPr>
        <w:t>contract:</w:t>
      </w:r>
    </w:p>
    <w:p w:rsidR="00EE5C86" w:rsidRDefault="00EE5C86" w:rsidP="00EE5C86">
      <w:pPr>
        <w:pStyle w:val="BodyText"/>
        <w:ind w:right="624"/>
        <w:jc w:val="both"/>
      </w:pPr>
    </w:p>
    <w:p w:rsidR="00EE5C86" w:rsidRDefault="00EE5C86" w:rsidP="00EE5C86">
      <w:pPr>
        <w:pStyle w:val="ListParagraph"/>
        <w:numPr>
          <w:ilvl w:val="3"/>
          <w:numId w:val="1"/>
        </w:numPr>
        <w:tabs>
          <w:tab w:val="left" w:pos="1981"/>
        </w:tabs>
        <w:ind w:right="624" w:hanging="360"/>
        <w:jc w:val="both"/>
        <w:rPr>
          <w:sz w:val="20"/>
        </w:rPr>
      </w:pPr>
      <w:r>
        <w:rPr>
          <w:sz w:val="20"/>
        </w:rPr>
        <w:t>Will receive a copy of the company’s drug-free policy statement,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</w:p>
    <w:p w:rsidR="00EE5C86" w:rsidRDefault="00EE5C86" w:rsidP="00EE5C86">
      <w:pPr>
        <w:pStyle w:val="BodyText"/>
        <w:ind w:right="624"/>
        <w:jc w:val="both"/>
      </w:pPr>
    </w:p>
    <w:p w:rsidR="00EE5C86" w:rsidRDefault="00EE5C86" w:rsidP="00EE5C86">
      <w:pPr>
        <w:pStyle w:val="ListParagraph"/>
        <w:numPr>
          <w:ilvl w:val="3"/>
          <w:numId w:val="1"/>
        </w:numPr>
        <w:tabs>
          <w:tab w:val="left" w:pos="1981"/>
        </w:tabs>
        <w:ind w:right="624" w:hanging="360"/>
        <w:jc w:val="both"/>
        <w:rPr>
          <w:sz w:val="20"/>
        </w:rPr>
      </w:pPr>
      <w:r>
        <w:rPr>
          <w:sz w:val="20"/>
        </w:rPr>
        <w:t>Will agree to abide by the terms of the company’s statement as a condition of employment on the</w:t>
      </w:r>
      <w:r>
        <w:rPr>
          <w:spacing w:val="-4"/>
          <w:sz w:val="20"/>
        </w:rPr>
        <w:t xml:space="preserve"> </w:t>
      </w:r>
      <w:r>
        <w:rPr>
          <w:sz w:val="20"/>
        </w:rPr>
        <w:t>contract.</w:t>
      </w:r>
    </w:p>
    <w:p w:rsidR="00EE5C86" w:rsidRDefault="00EE5C86" w:rsidP="00EE5C86">
      <w:pPr>
        <w:pStyle w:val="BodyText"/>
        <w:spacing w:before="7"/>
        <w:ind w:right="624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A9FC7A2" wp14:editId="5EBA87DD">
                <wp:simplePos x="0" y="0"/>
                <wp:positionH relativeFrom="page">
                  <wp:posOffset>895350</wp:posOffset>
                </wp:positionH>
                <wp:positionV relativeFrom="paragraph">
                  <wp:posOffset>170180</wp:posOffset>
                </wp:positionV>
                <wp:extent cx="5981700" cy="0"/>
                <wp:effectExtent l="9525" t="17780" r="9525" b="10795"/>
                <wp:wrapTopAndBottom/>
                <wp:docPr id="149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pt,13.4pt" to="541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" strokeweight="1.5pt">
                <w10:wrap type="topAndBottom" anchorx="page"/>
              </v:line>
            </w:pict>
          </mc:Fallback>
        </mc:AlternateContent>
      </w:r>
    </w:p>
    <w:p w:rsidR="00EE5C86" w:rsidRDefault="00EE5C86" w:rsidP="00EE5C86">
      <w:pPr>
        <w:pStyle w:val="BodyText"/>
        <w:spacing w:before="2"/>
        <w:ind w:right="624"/>
        <w:jc w:val="both"/>
        <w:rPr>
          <w:sz w:val="9"/>
        </w:rPr>
      </w:pPr>
    </w:p>
    <w:p w:rsidR="00EE5C86" w:rsidRDefault="00EE5C86" w:rsidP="00EE5C86">
      <w:pPr>
        <w:pStyle w:val="Heading2"/>
        <w:spacing w:before="94" w:line="229" w:lineRule="exact"/>
        <w:ind w:left="4447" w:right="624"/>
        <w:jc w:val="both"/>
        <w:rPr>
          <w:u w:val="none"/>
        </w:rPr>
      </w:pPr>
      <w:r>
        <w:rPr>
          <w:u w:val="none"/>
        </w:rPr>
        <w:t>CERTIFICATION</w:t>
      </w:r>
    </w:p>
    <w:p w:rsidR="00EE5C86" w:rsidRDefault="00EE5C86" w:rsidP="00EE5C86">
      <w:pPr>
        <w:pStyle w:val="BodyText"/>
        <w:ind w:left="539" w:right="624"/>
        <w:jc w:val="both"/>
      </w:pPr>
    </w:p>
    <w:p w:rsidR="00EE5C86" w:rsidRDefault="00EE5C86" w:rsidP="00EE5C86">
      <w:pPr>
        <w:pStyle w:val="BodyText"/>
        <w:ind w:left="539" w:right="624"/>
        <w:jc w:val="both"/>
      </w:pPr>
      <w:r>
        <w:t>I, the official named below, hereby swear that I am duly authorized legally to bind the contractor to the above described certification. I am fully aware that this certification, executed on the date and in the county below, is made under penalty of perjury under the laws of the State of California.</w:t>
      </w:r>
    </w:p>
    <w:p w:rsidR="00EE5C86" w:rsidRDefault="00EE5C86" w:rsidP="00EE5C86">
      <w:pPr>
        <w:pStyle w:val="BodyText"/>
        <w:spacing w:before="11"/>
        <w:rPr>
          <w:sz w:val="19"/>
        </w:rPr>
      </w:pPr>
    </w:p>
    <w:p w:rsidR="00EE5C86" w:rsidRDefault="00EE5C86" w:rsidP="00EE5C86">
      <w:pPr>
        <w:pStyle w:val="BodyText"/>
        <w:tabs>
          <w:tab w:val="left" w:pos="6701"/>
        </w:tabs>
        <w:ind w:left="539"/>
      </w:pPr>
      <w:r>
        <w:t>OFFICIAL’S</w:t>
      </w:r>
      <w:r>
        <w:rPr>
          <w:spacing w:val="2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C86" w:rsidRDefault="00EE5C86" w:rsidP="00EE5C86">
      <w:pPr>
        <w:pStyle w:val="BodyText"/>
        <w:spacing w:before="9"/>
        <w:rPr>
          <w:sz w:val="11"/>
        </w:rPr>
      </w:pPr>
    </w:p>
    <w:p w:rsidR="00EE5C86" w:rsidRDefault="00EE5C86" w:rsidP="00EE5C86">
      <w:pPr>
        <w:pStyle w:val="BodyText"/>
        <w:tabs>
          <w:tab w:val="left" w:pos="6667"/>
        </w:tabs>
        <w:spacing w:before="94"/>
        <w:ind w:left="539"/>
      </w:pPr>
      <w:r>
        <w:t>DATE</w:t>
      </w:r>
      <w:r>
        <w:rPr>
          <w:spacing w:val="2"/>
        </w:rPr>
        <w:t xml:space="preserve"> </w:t>
      </w:r>
      <w:r>
        <w:t>EXECUTED: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C86" w:rsidRDefault="00EE5C86" w:rsidP="00EE5C86">
      <w:pPr>
        <w:pStyle w:val="BodyText"/>
        <w:spacing w:before="9"/>
        <w:rPr>
          <w:sz w:val="11"/>
        </w:rPr>
      </w:pPr>
    </w:p>
    <w:p w:rsidR="00EE5C86" w:rsidRDefault="00EE5C86" w:rsidP="00EE5C86">
      <w:pPr>
        <w:pStyle w:val="BodyText"/>
        <w:tabs>
          <w:tab w:val="left" w:pos="6687"/>
        </w:tabs>
        <w:spacing w:before="94"/>
        <w:ind w:left="539"/>
      </w:pPr>
      <w:r>
        <w:t>EXECUTED IN THE COUNTY</w:t>
      </w:r>
      <w:r>
        <w:rPr>
          <w:spacing w:val="-16"/>
        </w:rPr>
        <w:t xml:space="preserve"> </w:t>
      </w:r>
      <w:r>
        <w:t>OF: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C86" w:rsidRDefault="00EE5C86" w:rsidP="00EE5C86">
      <w:pPr>
        <w:pStyle w:val="BodyText"/>
        <w:spacing w:before="11"/>
        <w:rPr>
          <w:sz w:val="11"/>
        </w:rPr>
      </w:pPr>
    </w:p>
    <w:p w:rsidR="00EE5C86" w:rsidRDefault="00EE5C86" w:rsidP="00EE5C86">
      <w:pPr>
        <w:pStyle w:val="BodyText"/>
        <w:tabs>
          <w:tab w:val="left" w:pos="6734"/>
        </w:tabs>
        <w:spacing w:before="94"/>
        <w:ind w:left="539"/>
      </w:pPr>
      <w:r>
        <w:t>CONTRACTOR</w:t>
      </w:r>
      <w:r>
        <w:rPr>
          <w:spacing w:val="-4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C86" w:rsidRDefault="00EE5C86" w:rsidP="00EE5C86">
      <w:pPr>
        <w:pStyle w:val="BodyText"/>
        <w:spacing w:before="9"/>
        <w:rPr>
          <w:sz w:val="11"/>
        </w:rPr>
      </w:pPr>
    </w:p>
    <w:p w:rsidR="00EE5C86" w:rsidRDefault="00EE5C86" w:rsidP="00EE5C86">
      <w:pPr>
        <w:pStyle w:val="BodyText"/>
        <w:tabs>
          <w:tab w:val="left" w:pos="4534"/>
          <w:tab w:val="left" w:pos="9358"/>
        </w:tabs>
        <w:spacing w:before="94"/>
        <w:ind w:left="539"/>
      </w:pP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FEDERAL I.D.</w:t>
      </w:r>
      <w:r>
        <w:rPr>
          <w:spacing w:val="-5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6AE" w:rsidRDefault="00FE3ABD"/>
    <w:sectPr w:rsidR="00C42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4135"/>
    <w:multiLevelType w:val="hybridMultilevel"/>
    <w:tmpl w:val="9D2E7C62"/>
    <w:lvl w:ilvl="0" w:tplc="3E0A81AC">
      <w:start w:val="1"/>
      <w:numFmt w:val="decimal"/>
      <w:lvlText w:val="%1."/>
      <w:lvlJc w:val="left"/>
      <w:pPr>
        <w:ind w:left="779" w:hanging="481"/>
      </w:pPr>
      <w:rPr>
        <w:rFonts w:ascii="Arial" w:eastAsia="Arial" w:hAnsi="Arial" w:cs="Arial" w:hint="default"/>
        <w:w w:val="100"/>
        <w:sz w:val="20"/>
        <w:szCs w:val="20"/>
      </w:rPr>
    </w:lvl>
    <w:lvl w:ilvl="1" w:tplc="2D268D76">
      <w:start w:val="1"/>
      <w:numFmt w:val="decimal"/>
      <w:lvlText w:val="(%2)"/>
      <w:lvlJc w:val="left"/>
      <w:pPr>
        <w:ind w:left="540" w:hanging="299"/>
      </w:pPr>
      <w:rPr>
        <w:rFonts w:ascii="Arial" w:eastAsia="Arial" w:hAnsi="Arial" w:cs="Arial" w:hint="default"/>
        <w:w w:val="100"/>
        <w:sz w:val="20"/>
        <w:szCs w:val="20"/>
      </w:rPr>
    </w:lvl>
    <w:lvl w:ilvl="2" w:tplc="75CA34CE">
      <w:start w:val="1"/>
      <w:numFmt w:val="decimal"/>
      <w:lvlText w:val="%3."/>
      <w:lvlJc w:val="left"/>
      <w:pPr>
        <w:ind w:left="1380" w:hanging="48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 w:tplc="2D4C217C">
      <w:start w:val="1"/>
      <w:numFmt w:val="lowerLetter"/>
      <w:lvlText w:val="(%4)"/>
      <w:lvlJc w:val="left"/>
      <w:pPr>
        <w:ind w:left="1980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4" w:tplc="10443D10">
      <w:numFmt w:val="bullet"/>
      <w:lvlText w:val="•"/>
      <w:lvlJc w:val="left"/>
      <w:pPr>
        <w:ind w:left="3168" w:hanging="361"/>
      </w:pPr>
      <w:rPr>
        <w:rFonts w:hint="default"/>
      </w:rPr>
    </w:lvl>
    <w:lvl w:ilvl="5" w:tplc="EFD0A7C6">
      <w:numFmt w:val="bullet"/>
      <w:lvlText w:val="•"/>
      <w:lvlJc w:val="left"/>
      <w:pPr>
        <w:ind w:left="4357" w:hanging="361"/>
      </w:pPr>
      <w:rPr>
        <w:rFonts w:hint="default"/>
      </w:rPr>
    </w:lvl>
    <w:lvl w:ilvl="6" w:tplc="E01E65D6">
      <w:numFmt w:val="bullet"/>
      <w:lvlText w:val="•"/>
      <w:lvlJc w:val="left"/>
      <w:pPr>
        <w:ind w:left="5545" w:hanging="361"/>
      </w:pPr>
      <w:rPr>
        <w:rFonts w:hint="default"/>
      </w:rPr>
    </w:lvl>
    <w:lvl w:ilvl="7" w:tplc="4C04A492">
      <w:numFmt w:val="bullet"/>
      <w:lvlText w:val="•"/>
      <w:lvlJc w:val="left"/>
      <w:pPr>
        <w:ind w:left="6734" w:hanging="361"/>
      </w:pPr>
      <w:rPr>
        <w:rFonts w:hint="default"/>
      </w:rPr>
    </w:lvl>
    <w:lvl w:ilvl="8" w:tplc="155249F8">
      <w:numFmt w:val="bullet"/>
      <w:lvlText w:val="•"/>
      <w:lvlJc w:val="left"/>
      <w:pPr>
        <w:ind w:left="792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86"/>
    <w:rsid w:val="00B955A9"/>
    <w:rsid w:val="00E34F81"/>
    <w:rsid w:val="00EE5C86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5C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aliases w:val="Heading 2a"/>
    <w:basedOn w:val="Normal"/>
    <w:link w:val="Heading2Char"/>
    <w:uiPriority w:val="1"/>
    <w:qFormat/>
    <w:rsid w:val="00EE5C86"/>
    <w:pPr>
      <w:ind w:left="1580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a Char"/>
    <w:basedOn w:val="DefaultParagraphFont"/>
    <w:link w:val="Heading2"/>
    <w:uiPriority w:val="1"/>
    <w:rsid w:val="00EE5C86"/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EE5C8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E5C86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EE5C86"/>
    <w:pPr>
      <w:ind w:left="540" w:firstLine="720"/>
    </w:pPr>
  </w:style>
  <w:style w:type="character" w:customStyle="1" w:styleId="ListParagraphChar">
    <w:name w:val="List Paragraph Char"/>
    <w:link w:val="ListParagraph"/>
    <w:uiPriority w:val="1"/>
    <w:locked/>
    <w:rsid w:val="00EE5C86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5C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aliases w:val="Heading 2a"/>
    <w:basedOn w:val="Normal"/>
    <w:link w:val="Heading2Char"/>
    <w:uiPriority w:val="1"/>
    <w:qFormat/>
    <w:rsid w:val="00EE5C86"/>
    <w:pPr>
      <w:ind w:left="1580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a Char"/>
    <w:basedOn w:val="DefaultParagraphFont"/>
    <w:link w:val="Heading2"/>
    <w:uiPriority w:val="1"/>
    <w:rsid w:val="00EE5C86"/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EE5C8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E5C86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EE5C86"/>
    <w:pPr>
      <w:ind w:left="540" w:firstLine="720"/>
    </w:pPr>
  </w:style>
  <w:style w:type="character" w:customStyle="1" w:styleId="ListParagraphChar">
    <w:name w:val="List Paragraph Char"/>
    <w:link w:val="ListParagraph"/>
    <w:uiPriority w:val="1"/>
    <w:locked/>
    <w:rsid w:val="00EE5C8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Glauthier</dc:creator>
  <cp:lastModifiedBy>Keith Martin</cp:lastModifiedBy>
  <cp:revision>2</cp:revision>
  <dcterms:created xsi:type="dcterms:W3CDTF">2019-04-30T23:23:00Z</dcterms:created>
  <dcterms:modified xsi:type="dcterms:W3CDTF">2019-04-30T23:23:00Z</dcterms:modified>
</cp:coreProperties>
</file>